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仿宋" w:hAnsi="方正公文仿宋" w:eastAsia="方正公文仿宋" w:cs="方正公文仿宋"/>
          <w:b/>
          <w:bCs/>
          <w:sz w:val="36"/>
          <w:szCs w:val="36"/>
          <w:lang w:val="en-US" w:eastAsia="zh-CN"/>
        </w:rPr>
      </w:pPr>
      <w:r>
        <w:rPr>
          <w:rFonts w:hint="eastAsia" w:ascii="方正公文仿宋" w:hAnsi="方正公文仿宋" w:eastAsia="方正公文仿宋" w:cs="方正公文仿宋"/>
          <w:b/>
          <w:bCs/>
          <w:sz w:val="36"/>
          <w:szCs w:val="36"/>
          <w:lang w:val="en-US" w:eastAsia="zh-CN"/>
        </w:rPr>
        <w:t>“陕西产业工匠人才”推荐人单行材料</w:t>
      </w:r>
    </w:p>
    <w:p>
      <w:pPr>
        <w:jc w:val="center"/>
        <w:rPr>
          <w:rFonts w:hint="default" w:ascii="方正公文仿宋" w:hAnsi="方正公文仿宋" w:eastAsia="方正公文仿宋" w:cs="方正公文仿宋"/>
          <w:b w:val="0"/>
          <w:bCs w:val="0"/>
          <w:sz w:val="32"/>
          <w:szCs w:val="32"/>
          <w:lang w:val="en-US" w:eastAsia="zh-CN"/>
        </w:rPr>
      </w:pPr>
      <w:r>
        <w:rPr>
          <w:rFonts w:hint="eastAsia" w:ascii="方正公文仿宋" w:hAnsi="方正公文仿宋" w:eastAsia="方正公文仿宋" w:cs="方正公文仿宋"/>
          <w:b w:val="0"/>
          <w:bCs w:val="0"/>
          <w:sz w:val="32"/>
          <w:szCs w:val="32"/>
          <w:lang w:val="en-US" w:eastAsia="zh-CN"/>
        </w:rPr>
        <w:t>(西北农林科技大学  高华)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公文仿宋" w:hAnsi="方正公文仿宋" w:eastAsia="方正公文仿宋" w:cs="方正公文仿宋"/>
          <w:b w:val="0"/>
          <w:bCs w:val="0"/>
          <w:sz w:val="32"/>
          <w:szCs w:val="32"/>
          <w:lang w:val="en-US" w:eastAsia="zh-CN"/>
        </w:rPr>
      </w:pPr>
    </w:p>
    <w:p>
      <w:pPr>
        <w:numPr>
          <w:ilvl w:val="0"/>
          <w:numId w:val="0"/>
        </w:numPr>
        <w:spacing w:line="360" w:lineRule="auto"/>
        <w:ind w:leftChars="0" w:firstLine="643" w:firstLineChars="200"/>
        <w:rPr>
          <w:rFonts w:hint="eastAsia" w:ascii="Times New Roman" w:hAnsi="Times New Roman" w:eastAsia="仿宋_GB2312"/>
          <w:sz w:val="32"/>
          <w:szCs w:val="32"/>
        </w:rPr>
      </w:pPr>
      <w:r>
        <w:rPr>
          <w:rFonts w:ascii="Times New Roman" w:hAnsi="Times New Roman" w:eastAsia="仿宋_GB2312"/>
          <w:b/>
          <w:sz w:val="32"/>
          <w:szCs w:val="32"/>
        </w:rPr>
        <w:t>高华</w:t>
      </w:r>
      <w:r>
        <w:rPr>
          <w:rFonts w:ascii="Times New Roman" w:hAnsi="Times New Roman" w:eastAsia="仿宋_GB2312"/>
          <w:sz w:val="32"/>
          <w:szCs w:val="32"/>
        </w:rPr>
        <w:t>，</w:t>
      </w:r>
      <w:r>
        <w:rPr>
          <w:rFonts w:hint="eastAsia" w:ascii="Times New Roman" w:hAnsi="Times New Roman" w:eastAsia="仿宋_GB2312"/>
          <w:sz w:val="32"/>
          <w:szCs w:val="32"/>
        </w:rPr>
        <w:t>男，1970年2月生，陕西延川人，无党派人</w:t>
      </w:r>
      <w:r>
        <w:rPr>
          <w:rFonts w:hint="eastAsia" w:ascii="Times New Roman" w:hAnsi="Times New Roman" w:eastAsia="仿宋_GB2312"/>
          <w:sz w:val="32"/>
          <w:szCs w:val="32"/>
          <w:lang w:val="en-US" w:eastAsia="zh-CN"/>
        </w:rPr>
        <w:t>民主</w:t>
      </w:r>
      <w:r>
        <w:rPr>
          <w:rFonts w:hint="eastAsia" w:ascii="Times New Roman" w:hAnsi="Times New Roman" w:eastAsia="仿宋_GB2312"/>
          <w:sz w:val="32"/>
          <w:szCs w:val="32"/>
        </w:rPr>
        <w:t>士</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硕士学历，研究员，硕士研究生导师。1993年本科毕业</w:t>
      </w:r>
      <w:r>
        <w:rPr>
          <w:rFonts w:hint="eastAsia" w:ascii="Times New Roman" w:hAnsi="Times New Roman" w:eastAsia="仿宋_GB2312"/>
          <w:sz w:val="32"/>
          <w:szCs w:val="32"/>
          <w:lang w:val="en-US" w:eastAsia="zh-CN"/>
        </w:rPr>
        <w:t>于</w:t>
      </w:r>
      <w:r>
        <w:rPr>
          <w:rFonts w:hint="eastAsia" w:ascii="Times New Roman" w:hAnsi="Times New Roman" w:eastAsia="仿宋_GB2312"/>
          <w:sz w:val="32"/>
          <w:szCs w:val="32"/>
        </w:rPr>
        <w:t>西北农业大学食品科学系，2010年获得西北农林科技大学果树学硕士学位。现工作于西北农林科技大学园艺学院，任“国家苹果产业技术体系”渭南综合试验站站长、“西北农林科技大学白水苹果试验站”站长、“西北农林科技大学瑞阳瑞雪苹果联盟”秘书长。</w:t>
      </w:r>
    </w:p>
    <w:p>
      <w:pPr>
        <w:numPr>
          <w:ilvl w:val="0"/>
          <w:numId w:val="0"/>
        </w:numPr>
        <w:spacing w:line="360" w:lineRule="auto"/>
        <w:ind w:leftChars="0" w:firstLine="640" w:firstLineChars="200"/>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近年来，高华研究员依托西北农林科技大学科技优势，在陕西省白水县建成国内首个专业性苹果试验站，围绕陕西苹果主导产业的发展，主要从事苹果新品种选育研究及新品种、新技术的研发与示范推广工作，</w:t>
      </w:r>
      <w:r>
        <w:rPr>
          <w:rFonts w:hint="eastAsia" w:ascii="Times New Roman" w:hAnsi="Times New Roman" w:eastAsia="仿宋_GB2312"/>
          <w:sz w:val="32"/>
          <w:szCs w:val="32"/>
          <w:lang w:val="en-US" w:eastAsia="zh-CN"/>
        </w:rPr>
        <w:t>其专业特长是杂交选育苹果新品种。</w:t>
      </w:r>
      <w:r>
        <w:rPr>
          <w:rFonts w:hint="default" w:ascii="Times New Roman" w:hAnsi="Times New Roman" w:eastAsia="仿宋_GB2312"/>
          <w:sz w:val="32"/>
          <w:szCs w:val="32"/>
          <w:lang w:val="en-US" w:eastAsia="zh-CN"/>
        </w:rPr>
        <w:t>先后主持和参加</w:t>
      </w:r>
      <w:r>
        <w:rPr>
          <w:rFonts w:hint="default" w:ascii="Times New Roman" w:hAnsi="Times New Roman" w:eastAsia="仿宋_GB2312" w:cs="Times New Roman"/>
          <w:kern w:val="2"/>
          <w:sz w:val="30"/>
          <w:szCs w:val="30"/>
          <w:lang w:val="en-US" w:eastAsia="zh-CN" w:bidi="ar-SA"/>
        </w:rPr>
        <w:t>了国家科技支撑计划</w:t>
      </w:r>
      <w:r>
        <w:rPr>
          <w:rFonts w:hint="eastAsia" w:ascii="仿宋" w:hAnsi="仿宋" w:eastAsia="仿宋" w:cs="仿宋"/>
          <w:kern w:val="2"/>
          <w:sz w:val="30"/>
          <w:szCs w:val="30"/>
          <w:lang w:val="en-US" w:eastAsia="zh-CN" w:bidi="ar-SA"/>
        </w:rPr>
        <w:t>“优质、早熟苹果新品种选育”、陕西省重点研发计划“优质特色苹果新品种选育”、杨凌示范区“产学研用”协同创新重大专项“苹果良种良砧集约高效栽培技术研究”和国家重点研发计划“渭北苹果化肥减施增效技术集成研究与示范”</w:t>
      </w:r>
      <w:r>
        <w:rPr>
          <w:rFonts w:hint="default" w:ascii="Times New Roman" w:hAnsi="Times New Roman" w:eastAsia="仿宋_GB2312" w:cs="Times New Roman"/>
          <w:kern w:val="2"/>
          <w:sz w:val="30"/>
          <w:szCs w:val="30"/>
          <w:lang w:val="en-US" w:eastAsia="zh-CN" w:bidi="ar-SA"/>
        </w:rPr>
        <w:t>等</w:t>
      </w:r>
      <w:r>
        <w:rPr>
          <w:rFonts w:hint="default" w:ascii="Times New Roman" w:hAnsi="Times New Roman" w:eastAsia="仿宋_GB2312"/>
          <w:sz w:val="32"/>
          <w:szCs w:val="32"/>
          <w:lang w:val="en-US" w:eastAsia="zh-CN"/>
        </w:rPr>
        <w:t>省部级科研项目26项，发表研究论文147篇，培养研究生44人，取得了显著成效。工作成绩获得了果农的一致好评、获得了同行专家及上级领导的高度认可，于</w:t>
      </w:r>
      <w:r>
        <w:rPr>
          <w:rFonts w:hint="eastAsia" w:ascii="Times New Roman" w:hAnsi="Times New Roman" w:eastAsia="仿宋_GB2312"/>
          <w:sz w:val="32"/>
          <w:szCs w:val="32"/>
          <w:lang w:val="en-US" w:eastAsia="zh-CN"/>
        </w:rPr>
        <w:t>2024</w:t>
      </w:r>
      <w:r>
        <w:rPr>
          <w:rFonts w:hint="default" w:ascii="Times New Roman" w:hAnsi="Times New Roman" w:eastAsia="仿宋_GB2312"/>
          <w:sz w:val="32"/>
          <w:szCs w:val="32"/>
          <w:lang w:val="en-US" w:eastAsia="zh-CN"/>
        </w:rPr>
        <w:t>年</w:t>
      </w:r>
      <w:r>
        <w:rPr>
          <w:rFonts w:hint="eastAsia" w:ascii="Times New Roman" w:hAnsi="Times New Roman" w:eastAsia="仿宋_GB2312"/>
          <w:sz w:val="32"/>
          <w:szCs w:val="32"/>
          <w:lang w:val="en-US" w:eastAsia="zh-CN"/>
        </w:rPr>
        <w:t>4</w:t>
      </w:r>
      <w:r>
        <w:rPr>
          <w:rFonts w:hint="default" w:ascii="Times New Roman" w:hAnsi="Times New Roman" w:eastAsia="仿宋_GB2312"/>
          <w:sz w:val="32"/>
          <w:szCs w:val="32"/>
          <w:lang w:val="en-US" w:eastAsia="zh-CN"/>
        </w:rPr>
        <w:t>月</w:t>
      </w:r>
      <w:bookmarkStart w:id="0" w:name="_GoBack"/>
      <w:bookmarkEnd w:id="0"/>
      <w:r>
        <w:rPr>
          <w:rFonts w:hint="eastAsia" w:ascii="Times New Roman" w:hAnsi="Times New Roman" w:eastAsia="仿宋_GB2312"/>
          <w:sz w:val="32"/>
          <w:szCs w:val="32"/>
          <w:lang w:val="en-US" w:eastAsia="zh-CN"/>
        </w:rPr>
        <w:t>荣</w:t>
      </w:r>
      <w:r>
        <w:rPr>
          <w:rFonts w:hint="default" w:ascii="Times New Roman" w:hAnsi="Times New Roman" w:eastAsia="仿宋_GB2312"/>
          <w:sz w:val="32"/>
          <w:szCs w:val="32"/>
          <w:lang w:val="en-US" w:eastAsia="zh-CN"/>
        </w:rPr>
        <w:t>获陕西省五一劳动奖章</w:t>
      </w:r>
      <w:r>
        <w:rPr>
          <w:rFonts w:hint="eastAsia" w:ascii="Times New Roman" w:hAnsi="Times New Roman" w:eastAsia="仿宋_GB2312"/>
          <w:sz w:val="32"/>
          <w:szCs w:val="32"/>
          <w:lang w:val="en-US" w:eastAsia="zh-CN"/>
        </w:rPr>
        <w:t>。</w:t>
      </w:r>
    </w:p>
    <w:p>
      <w:pPr>
        <w:numPr>
          <w:ilvl w:val="0"/>
          <w:numId w:val="0"/>
        </w:numPr>
        <w:spacing w:line="360" w:lineRule="auto"/>
        <w:ind w:leftChars="0" w:firstLine="602" w:firstLineChars="200"/>
        <w:rPr>
          <w:rFonts w:hint="eastAsia" w:ascii="Times New Roman" w:hAnsi="Times New Roman" w:eastAsia="仿宋_GB2312" w:cs="Times New Roman"/>
          <w:b/>
          <w:bCs/>
          <w:kern w:val="2"/>
          <w:sz w:val="30"/>
          <w:szCs w:val="30"/>
          <w:lang w:val="en-US" w:eastAsia="zh-CN" w:bidi="ar-SA"/>
        </w:rPr>
      </w:pPr>
      <w:r>
        <w:rPr>
          <w:rFonts w:hint="default" w:ascii="Times New Roman" w:hAnsi="Times New Roman" w:eastAsia="仿宋_GB2312" w:cs="Times New Roman"/>
          <w:b/>
          <w:bCs/>
          <w:kern w:val="2"/>
          <w:sz w:val="30"/>
          <w:szCs w:val="30"/>
          <w:lang w:val="en-US" w:eastAsia="zh-CN" w:bidi="ar-SA"/>
        </w:rPr>
        <w:t>1、</w:t>
      </w:r>
      <w:r>
        <w:rPr>
          <w:rFonts w:hint="eastAsia" w:ascii="Times New Roman" w:hAnsi="Times New Roman" w:eastAsia="仿宋_GB2312" w:cs="Times New Roman"/>
          <w:b/>
          <w:bCs/>
          <w:kern w:val="2"/>
          <w:sz w:val="30"/>
          <w:szCs w:val="30"/>
          <w:lang w:val="en-US" w:eastAsia="zh-CN" w:bidi="ar-SA"/>
        </w:rPr>
        <w:t>选育出系列苹果新优品种。</w:t>
      </w:r>
      <w:r>
        <w:rPr>
          <w:rFonts w:hint="default" w:ascii="Times New Roman" w:hAnsi="Times New Roman" w:eastAsia="仿宋_GB2312" w:cs="Times New Roman"/>
          <w:kern w:val="2"/>
          <w:sz w:val="30"/>
          <w:szCs w:val="30"/>
          <w:lang w:val="en-US" w:eastAsia="zh-CN" w:bidi="ar-SA"/>
        </w:rPr>
        <w:t>本人技术特长是杂交选育苹果新优品种。</w:t>
      </w:r>
      <w:r>
        <w:rPr>
          <w:rFonts w:hint="eastAsia" w:ascii="Times New Roman" w:hAnsi="Times New Roman" w:eastAsia="仿宋_GB2312" w:cs="Times New Roman"/>
          <w:kern w:val="2"/>
          <w:sz w:val="30"/>
          <w:szCs w:val="30"/>
          <w:lang w:val="en-US" w:eastAsia="zh-CN" w:bidi="ar-SA"/>
        </w:rPr>
        <w:t>根据20多年的育种研究成果和实践经验，</w:t>
      </w:r>
      <w:r>
        <w:rPr>
          <w:rFonts w:hint="default" w:ascii="Times New Roman" w:hAnsi="Times New Roman" w:eastAsia="仿宋_GB2312" w:cs="Times New Roman"/>
          <w:kern w:val="2"/>
          <w:sz w:val="30"/>
          <w:szCs w:val="30"/>
          <w:lang w:val="en-US" w:eastAsia="zh-CN" w:bidi="ar-SA"/>
        </w:rPr>
        <w:t>构建了一套苹果高效育种技术体系，获得相关发明专利1项</w:t>
      </w:r>
      <w:r>
        <w:rPr>
          <w:rFonts w:hint="eastAsia" w:ascii="Times New Roman" w:hAnsi="Times New Roman" w:eastAsia="仿宋_GB2312" w:cs="Times New Roman"/>
          <w:kern w:val="2"/>
          <w:sz w:val="30"/>
          <w:szCs w:val="30"/>
          <w:lang w:val="en-US" w:eastAsia="zh-CN" w:bidi="ar-SA"/>
        </w:rPr>
        <w:t>“</w:t>
      </w:r>
      <w:r>
        <w:rPr>
          <w:rFonts w:hint="default" w:ascii="Times New Roman" w:hAnsi="Times New Roman" w:eastAsia="仿宋_GB2312" w:cs="Times New Roman"/>
          <w:kern w:val="2"/>
          <w:sz w:val="30"/>
          <w:szCs w:val="30"/>
          <w:lang w:val="en-US" w:eastAsia="zh-CN" w:bidi="ar-SA"/>
        </w:rPr>
        <w:t>一种用于苹果杂交育种的高效聚合方法.专利号:ZL 200910022021.2（第2名）</w:t>
      </w:r>
      <w:r>
        <w:rPr>
          <w:rFonts w:hint="eastAsia" w:ascii="Times New Roman" w:hAnsi="Times New Roman" w:eastAsia="仿宋_GB2312" w:cs="Times New Roman"/>
          <w:kern w:val="2"/>
          <w:sz w:val="30"/>
          <w:szCs w:val="30"/>
          <w:lang w:val="en-US" w:eastAsia="zh-CN" w:bidi="ar-SA"/>
        </w:rPr>
        <w:t>”，可缩短苹果育种周期5-8年</w:t>
      </w:r>
      <w:r>
        <w:rPr>
          <w:rFonts w:hint="default" w:ascii="Times New Roman" w:hAnsi="Times New Roman" w:eastAsia="仿宋_GB2312" w:cs="Times New Roman"/>
          <w:kern w:val="2"/>
          <w:sz w:val="30"/>
          <w:szCs w:val="30"/>
          <w:lang w:val="en-US" w:eastAsia="zh-CN" w:bidi="ar-SA"/>
        </w:rPr>
        <w:t>。采用</w:t>
      </w:r>
      <w:r>
        <w:rPr>
          <w:rFonts w:hint="eastAsia" w:ascii="Times New Roman" w:hAnsi="Times New Roman" w:eastAsia="仿宋_GB2312" w:cs="Times New Roman"/>
          <w:kern w:val="2"/>
          <w:sz w:val="30"/>
          <w:szCs w:val="30"/>
          <w:lang w:val="en-US" w:eastAsia="zh-CN" w:bidi="ar-SA"/>
        </w:rPr>
        <w:t>“</w:t>
      </w:r>
      <w:r>
        <w:rPr>
          <w:rFonts w:hint="default" w:ascii="Times New Roman" w:hAnsi="Times New Roman" w:eastAsia="仿宋_GB2312" w:cs="Times New Roman"/>
          <w:kern w:val="2"/>
          <w:sz w:val="30"/>
          <w:szCs w:val="30"/>
          <w:lang w:val="en-US" w:eastAsia="zh-CN" w:bidi="ar-SA"/>
        </w:rPr>
        <w:t>小组合、大群体</w:t>
      </w:r>
      <w:r>
        <w:rPr>
          <w:rFonts w:hint="eastAsia" w:ascii="Times New Roman" w:hAnsi="Times New Roman" w:eastAsia="仿宋_GB2312" w:cs="Times New Roman"/>
          <w:kern w:val="2"/>
          <w:sz w:val="30"/>
          <w:szCs w:val="30"/>
          <w:lang w:val="en-US" w:eastAsia="zh-CN" w:bidi="ar-SA"/>
        </w:rPr>
        <w:t>”</w:t>
      </w:r>
      <w:r>
        <w:rPr>
          <w:rFonts w:hint="default" w:ascii="Times New Roman" w:hAnsi="Times New Roman" w:eastAsia="仿宋_GB2312" w:cs="Times New Roman"/>
          <w:kern w:val="2"/>
          <w:sz w:val="30"/>
          <w:szCs w:val="30"/>
          <w:lang w:val="en-US" w:eastAsia="zh-CN" w:bidi="ar-SA"/>
        </w:rPr>
        <w:t>的育种思路，作为主要完成人，选育审定不同熟期苹果新优品种11个</w:t>
      </w:r>
      <w:r>
        <w:rPr>
          <w:rFonts w:hint="eastAsia" w:ascii="Times New Roman" w:hAnsi="Times New Roman" w:eastAsia="仿宋_GB2312" w:cs="Times New Roman"/>
          <w:kern w:val="2"/>
          <w:sz w:val="30"/>
          <w:szCs w:val="30"/>
          <w:lang w:val="en-US" w:eastAsia="zh-CN" w:bidi="ar-SA"/>
        </w:rPr>
        <w:t>，</w:t>
      </w:r>
      <w:r>
        <w:rPr>
          <w:rFonts w:hint="default" w:ascii="Times New Roman" w:hAnsi="Times New Roman" w:eastAsia="仿宋_GB2312" w:cs="Times New Roman"/>
          <w:kern w:val="2"/>
          <w:sz w:val="30"/>
          <w:szCs w:val="30"/>
          <w:lang w:val="en-US" w:eastAsia="zh-CN" w:bidi="ar-SA"/>
        </w:rPr>
        <w:t>主要有</w:t>
      </w:r>
      <w:r>
        <w:rPr>
          <w:rFonts w:hint="eastAsia" w:ascii="仿宋" w:hAnsi="仿宋" w:eastAsia="仿宋" w:cs="仿宋"/>
          <w:kern w:val="2"/>
          <w:sz w:val="30"/>
          <w:szCs w:val="30"/>
          <w:lang w:val="en-US" w:eastAsia="zh-CN" w:bidi="ar-SA"/>
        </w:rPr>
        <w:t>‘</w:t>
      </w:r>
      <w:r>
        <w:rPr>
          <w:rFonts w:hint="default" w:ascii="仿宋" w:hAnsi="仿宋" w:eastAsia="仿宋" w:cs="仿宋"/>
          <w:kern w:val="2"/>
          <w:sz w:val="30"/>
          <w:szCs w:val="30"/>
          <w:lang w:val="en-US" w:eastAsia="zh-CN" w:bidi="ar-SA"/>
        </w:rPr>
        <w:t>瑞阳、瑞雪</w:t>
      </w:r>
      <w:r>
        <w:rPr>
          <w:rFonts w:hint="eastAsia" w:ascii="仿宋" w:hAnsi="仿宋" w:eastAsia="仿宋" w:cs="仿宋"/>
          <w:kern w:val="2"/>
          <w:sz w:val="30"/>
          <w:szCs w:val="30"/>
          <w:lang w:val="en-US" w:eastAsia="zh-CN" w:bidi="ar-SA"/>
        </w:rPr>
        <w:t>、瑞香红、</w:t>
      </w:r>
      <w:r>
        <w:rPr>
          <w:rFonts w:hint="default" w:ascii="仿宋" w:hAnsi="仿宋" w:eastAsia="仿宋" w:cs="仿宋"/>
          <w:kern w:val="2"/>
          <w:sz w:val="30"/>
          <w:szCs w:val="30"/>
          <w:lang w:val="en-US" w:eastAsia="zh-CN" w:bidi="ar-SA"/>
        </w:rPr>
        <w:t>秦阳、华夏、秦艳、秦红、秦韵、秦月、纳春、秋实</w:t>
      </w:r>
      <w:r>
        <w:rPr>
          <w:rFonts w:hint="eastAsia" w:ascii="仿宋" w:hAnsi="仿宋" w:eastAsia="仿宋" w:cs="仿宋"/>
          <w:kern w:val="2"/>
          <w:sz w:val="30"/>
          <w:szCs w:val="30"/>
          <w:lang w:val="en-US" w:eastAsia="zh-CN" w:bidi="ar-SA"/>
        </w:rPr>
        <w:t>’</w:t>
      </w:r>
      <w:r>
        <w:rPr>
          <w:rFonts w:hint="default" w:ascii="仿宋" w:hAnsi="仿宋" w:eastAsia="仿宋" w:cs="仿宋"/>
          <w:kern w:val="2"/>
          <w:sz w:val="30"/>
          <w:szCs w:val="30"/>
          <w:lang w:val="en-US" w:eastAsia="zh-CN" w:bidi="ar-SA"/>
        </w:rPr>
        <w:t>。</w:t>
      </w:r>
      <w:r>
        <w:rPr>
          <w:rFonts w:hint="default" w:ascii="Times New Roman" w:hAnsi="Times New Roman" w:eastAsia="仿宋_GB2312" w:cs="Times New Roman"/>
          <w:kern w:val="2"/>
          <w:sz w:val="30"/>
          <w:szCs w:val="30"/>
          <w:lang w:val="en-US" w:eastAsia="zh-CN" w:bidi="ar-SA"/>
        </w:rPr>
        <w:t>其中2个品种为第1完成人、5个品种为第2完成人，</w:t>
      </w:r>
      <w:r>
        <w:rPr>
          <w:rFonts w:hint="eastAsia" w:ascii="仿宋" w:hAnsi="仿宋" w:eastAsia="仿宋" w:cs="仿宋"/>
          <w:kern w:val="2"/>
          <w:sz w:val="30"/>
          <w:szCs w:val="30"/>
          <w:lang w:val="en-US" w:eastAsia="zh-CN" w:bidi="ar-SA"/>
        </w:rPr>
        <w:t>‘</w:t>
      </w:r>
      <w:r>
        <w:rPr>
          <w:rFonts w:hint="default" w:ascii="Times New Roman" w:hAnsi="Times New Roman" w:eastAsia="仿宋_GB2312" w:cs="Times New Roman"/>
          <w:b/>
          <w:bCs/>
          <w:kern w:val="2"/>
          <w:sz w:val="30"/>
          <w:szCs w:val="30"/>
          <w:lang w:val="en-US" w:eastAsia="zh-CN" w:bidi="ar-SA"/>
        </w:rPr>
        <w:t>瑞阳、瑞雪、瑞香红</w:t>
      </w:r>
      <w:r>
        <w:rPr>
          <w:rFonts w:hint="eastAsia" w:ascii="仿宋" w:hAnsi="仿宋" w:eastAsia="仿宋" w:cs="仿宋"/>
          <w:kern w:val="2"/>
          <w:sz w:val="30"/>
          <w:szCs w:val="30"/>
          <w:lang w:val="en-US" w:eastAsia="zh-CN" w:bidi="ar-SA"/>
        </w:rPr>
        <w:t>’</w:t>
      </w:r>
      <w:r>
        <w:rPr>
          <w:rFonts w:hint="default" w:ascii="Times New Roman" w:hAnsi="Times New Roman" w:eastAsia="仿宋_GB2312" w:cs="Times New Roman"/>
          <w:kern w:val="2"/>
          <w:sz w:val="30"/>
          <w:szCs w:val="30"/>
          <w:lang w:val="en-US" w:eastAsia="zh-CN" w:bidi="ar-SA"/>
        </w:rPr>
        <w:t>为我省首次通过国家审定的</w:t>
      </w:r>
      <w:r>
        <w:rPr>
          <w:rFonts w:hint="eastAsia" w:ascii="Times New Roman" w:hAnsi="Times New Roman" w:eastAsia="仿宋_GB2312" w:cs="Times New Roman"/>
          <w:kern w:val="2"/>
          <w:sz w:val="30"/>
          <w:szCs w:val="30"/>
          <w:lang w:val="en-US" w:eastAsia="zh-CN" w:bidi="ar-SA"/>
        </w:rPr>
        <w:t>苹果</w:t>
      </w:r>
      <w:r>
        <w:rPr>
          <w:rFonts w:hint="default" w:ascii="Times New Roman" w:hAnsi="Times New Roman" w:eastAsia="仿宋_GB2312" w:cs="Times New Roman"/>
          <w:kern w:val="2"/>
          <w:sz w:val="30"/>
          <w:szCs w:val="30"/>
          <w:lang w:val="en-US" w:eastAsia="zh-CN" w:bidi="ar-SA"/>
        </w:rPr>
        <w:t>品种</w:t>
      </w:r>
      <w:r>
        <w:rPr>
          <w:rFonts w:hint="eastAsia" w:ascii="Times New Roman" w:hAnsi="Times New Roman" w:eastAsia="仿宋_GB2312" w:cs="Times New Roman"/>
          <w:kern w:val="2"/>
          <w:sz w:val="30"/>
          <w:szCs w:val="30"/>
          <w:lang w:val="en-US" w:eastAsia="zh-CN" w:bidi="ar-SA"/>
        </w:rPr>
        <w:t>，</w:t>
      </w:r>
      <w:r>
        <w:rPr>
          <w:rFonts w:hint="default" w:ascii="Times New Roman" w:hAnsi="Times New Roman" w:eastAsia="仿宋_GB2312" w:cs="Times New Roman"/>
          <w:kern w:val="2"/>
          <w:sz w:val="30"/>
          <w:szCs w:val="30"/>
          <w:lang w:val="en-US" w:eastAsia="zh-CN" w:bidi="ar-SA"/>
        </w:rPr>
        <w:t>5个品种</w:t>
      </w:r>
      <w:r>
        <w:rPr>
          <w:rFonts w:hint="eastAsia" w:ascii="仿宋" w:hAnsi="仿宋" w:eastAsia="仿宋" w:cs="仿宋"/>
          <w:kern w:val="2"/>
          <w:sz w:val="30"/>
          <w:szCs w:val="30"/>
          <w:lang w:val="en-US" w:eastAsia="zh-CN" w:bidi="ar-SA"/>
        </w:rPr>
        <w:t>‘</w:t>
      </w:r>
      <w:r>
        <w:rPr>
          <w:rFonts w:hint="default" w:ascii="Times New Roman" w:hAnsi="Times New Roman" w:eastAsia="仿宋_GB2312" w:cs="Times New Roman"/>
          <w:kern w:val="2"/>
          <w:sz w:val="30"/>
          <w:szCs w:val="30"/>
          <w:lang w:val="en-US" w:eastAsia="zh-CN" w:bidi="ar-SA"/>
        </w:rPr>
        <w:t>瑞阳、瑞雪、瑞香红、</w:t>
      </w:r>
      <w:r>
        <w:rPr>
          <w:rFonts w:hint="default" w:ascii="仿宋" w:hAnsi="仿宋" w:eastAsia="仿宋" w:cs="仿宋"/>
          <w:kern w:val="2"/>
          <w:sz w:val="30"/>
          <w:szCs w:val="30"/>
          <w:lang w:val="en-US" w:eastAsia="zh-CN" w:bidi="ar-SA"/>
        </w:rPr>
        <w:t>秦</w:t>
      </w:r>
      <w:r>
        <w:rPr>
          <w:rFonts w:hint="default" w:ascii="Times New Roman" w:hAnsi="Times New Roman" w:eastAsia="仿宋_GB2312" w:cs="Times New Roman"/>
          <w:kern w:val="2"/>
          <w:sz w:val="30"/>
          <w:szCs w:val="30"/>
          <w:lang w:val="en-US" w:eastAsia="zh-CN" w:bidi="ar-SA"/>
        </w:rPr>
        <w:t>韵、秦月</w:t>
      </w:r>
      <w:r>
        <w:rPr>
          <w:rFonts w:hint="eastAsia" w:ascii="仿宋" w:hAnsi="仿宋" w:eastAsia="仿宋" w:cs="仿宋"/>
          <w:kern w:val="2"/>
          <w:sz w:val="30"/>
          <w:szCs w:val="30"/>
          <w:lang w:val="en-US" w:eastAsia="zh-CN" w:bidi="ar-SA"/>
        </w:rPr>
        <w:t>’</w:t>
      </w:r>
      <w:r>
        <w:rPr>
          <w:rFonts w:hint="default" w:ascii="仿宋" w:hAnsi="仿宋" w:eastAsia="仿宋" w:cs="仿宋"/>
          <w:kern w:val="2"/>
          <w:sz w:val="30"/>
          <w:szCs w:val="30"/>
          <w:lang w:val="en-US" w:eastAsia="zh-CN" w:bidi="ar-SA"/>
        </w:rPr>
        <w:t>获得</w:t>
      </w:r>
      <w:r>
        <w:rPr>
          <w:rFonts w:hint="default" w:ascii="Times New Roman" w:hAnsi="Times New Roman" w:eastAsia="仿宋_GB2312" w:cs="Times New Roman"/>
          <w:kern w:val="2"/>
          <w:sz w:val="30"/>
          <w:szCs w:val="30"/>
          <w:lang w:val="en-US" w:eastAsia="zh-CN" w:bidi="ar-SA"/>
        </w:rPr>
        <w:t>了国家植物新品种权保护。2020年10月,‘瑞香红’苗木生产经营权，以独占方式转让给木美土里生态农业有限公司，转让费1100万元，创水果品种转让费最高纪录。</w:t>
      </w:r>
    </w:p>
    <w:p>
      <w:pPr>
        <w:numPr>
          <w:ilvl w:val="0"/>
          <w:numId w:val="0"/>
        </w:numPr>
        <w:spacing w:line="360" w:lineRule="auto"/>
        <w:ind w:leftChars="0" w:firstLine="602" w:firstLineChars="200"/>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b/>
          <w:bCs/>
          <w:kern w:val="2"/>
          <w:sz w:val="30"/>
          <w:szCs w:val="30"/>
          <w:lang w:val="en-US" w:eastAsia="zh-CN" w:bidi="ar-SA"/>
        </w:rPr>
        <w:t>2、</w:t>
      </w:r>
      <w:r>
        <w:rPr>
          <w:rFonts w:hint="eastAsia" w:ascii="Times New Roman" w:hAnsi="Times New Roman" w:eastAsia="仿宋_GB2312" w:cs="Times New Roman"/>
          <w:b/>
          <w:bCs/>
          <w:kern w:val="2"/>
          <w:sz w:val="30"/>
          <w:szCs w:val="30"/>
          <w:lang w:val="en-US" w:eastAsia="zh-CN" w:bidi="ar-SA"/>
        </w:rPr>
        <w:t>建立了一批新品种示范基地。</w:t>
      </w:r>
      <w:r>
        <w:rPr>
          <w:rFonts w:hint="default" w:ascii="Times New Roman" w:hAnsi="Times New Roman" w:eastAsia="仿宋_GB2312" w:cs="Times New Roman"/>
          <w:kern w:val="2"/>
          <w:sz w:val="30"/>
          <w:szCs w:val="30"/>
          <w:lang w:val="en-US" w:eastAsia="zh-CN" w:bidi="ar-SA"/>
        </w:rPr>
        <w:t>育成的</w:t>
      </w:r>
      <w:r>
        <w:rPr>
          <w:rFonts w:hint="eastAsia" w:ascii="Times New Roman" w:hAnsi="Times New Roman" w:eastAsia="仿宋_GB2312" w:cs="Times New Roman"/>
          <w:kern w:val="2"/>
          <w:sz w:val="30"/>
          <w:szCs w:val="30"/>
          <w:lang w:val="en-US" w:eastAsia="zh-CN" w:bidi="ar-SA"/>
        </w:rPr>
        <w:t>‘</w:t>
      </w:r>
      <w:r>
        <w:rPr>
          <w:rFonts w:hint="default" w:ascii="Times New Roman" w:hAnsi="Times New Roman" w:eastAsia="仿宋_GB2312" w:cs="Times New Roman"/>
          <w:kern w:val="2"/>
          <w:sz w:val="30"/>
          <w:szCs w:val="30"/>
          <w:lang w:val="en-US" w:eastAsia="zh-CN" w:bidi="ar-SA"/>
        </w:rPr>
        <w:t>瑞阳、瑞雪、瑞香红</w:t>
      </w:r>
      <w:r>
        <w:rPr>
          <w:rFonts w:hint="eastAsia" w:ascii="Times New Roman" w:hAnsi="Times New Roman" w:eastAsia="仿宋_GB2312" w:cs="Times New Roman"/>
          <w:kern w:val="2"/>
          <w:sz w:val="30"/>
          <w:szCs w:val="30"/>
          <w:lang w:val="en-US" w:eastAsia="zh-CN" w:bidi="ar-SA"/>
        </w:rPr>
        <w:t>’</w:t>
      </w:r>
      <w:r>
        <w:rPr>
          <w:rFonts w:hint="default" w:ascii="Times New Roman" w:hAnsi="Times New Roman" w:eastAsia="仿宋_GB2312" w:cs="Times New Roman"/>
          <w:kern w:val="2"/>
          <w:sz w:val="30"/>
          <w:szCs w:val="30"/>
          <w:lang w:val="en-US" w:eastAsia="zh-CN" w:bidi="ar-SA"/>
        </w:rPr>
        <w:t>等新优品种在陕西、甘肃、山西等地推广40余万亩，对增加苹果品种多样性和全国苹果品种结构调整起到了极大的推动作用。20多年来，长期在生产一线开展科研、推广等技术服务工作，年均驻守苹果试验站220天以上</w:t>
      </w:r>
      <w:r>
        <w:rPr>
          <w:rFonts w:hint="eastAsia" w:ascii="Times New Roman" w:hAnsi="Times New Roman" w:eastAsia="仿宋_GB2312" w:cs="Times New Roman"/>
          <w:kern w:val="2"/>
          <w:sz w:val="30"/>
          <w:szCs w:val="30"/>
          <w:lang w:val="en-US" w:eastAsia="zh-CN" w:bidi="ar-SA"/>
        </w:rPr>
        <w:t>。</w:t>
      </w:r>
      <w:r>
        <w:rPr>
          <w:rFonts w:hint="default" w:ascii="Times New Roman" w:hAnsi="Times New Roman" w:eastAsia="仿宋_GB2312" w:cs="Times New Roman"/>
          <w:kern w:val="2"/>
          <w:sz w:val="30"/>
          <w:szCs w:val="30"/>
          <w:lang w:val="en-US" w:eastAsia="zh-CN" w:bidi="ar-SA"/>
        </w:rPr>
        <w:t>在陕西渭北白水县</w:t>
      </w:r>
      <w:r>
        <w:rPr>
          <w:rFonts w:hint="eastAsia" w:ascii="Times New Roman" w:hAnsi="Times New Roman" w:eastAsia="仿宋_GB2312" w:cs="Times New Roman"/>
          <w:kern w:val="2"/>
          <w:sz w:val="30"/>
          <w:szCs w:val="30"/>
          <w:lang w:val="en-US" w:eastAsia="zh-CN" w:bidi="ar-SA"/>
        </w:rPr>
        <w:t>、富平县、合阳县等</w:t>
      </w:r>
      <w:r>
        <w:rPr>
          <w:rFonts w:hint="default" w:ascii="Times New Roman" w:hAnsi="Times New Roman" w:eastAsia="仿宋_GB2312" w:cs="Times New Roman"/>
          <w:kern w:val="2"/>
          <w:sz w:val="30"/>
          <w:szCs w:val="30"/>
          <w:lang w:val="en-US" w:eastAsia="zh-CN" w:bidi="ar-SA"/>
        </w:rPr>
        <w:t>苹果主产区建立了一批新品种高质高效示范基地，其经济效益是传统种植红富士的2-3倍，经济、社会效益十分显著，得到了学校、地方政府和各级领导的认可</w:t>
      </w:r>
      <w:r>
        <w:rPr>
          <w:rFonts w:hint="eastAsia" w:ascii="Times New Roman" w:hAnsi="Times New Roman" w:eastAsia="仿宋_GB2312" w:cs="Times New Roman"/>
          <w:kern w:val="2"/>
          <w:sz w:val="30"/>
          <w:szCs w:val="30"/>
          <w:lang w:val="en-US" w:eastAsia="zh-CN" w:bidi="ar-SA"/>
        </w:rPr>
        <w:t>和</w:t>
      </w:r>
      <w:r>
        <w:rPr>
          <w:rFonts w:hint="default" w:ascii="Times New Roman" w:hAnsi="Times New Roman" w:eastAsia="仿宋_GB2312" w:cs="Times New Roman"/>
          <w:kern w:val="2"/>
          <w:sz w:val="30"/>
          <w:szCs w:val="30"/>
          <w:lang w:val="en-US" w:eastAsia="zh-CN" w:bidi="ar-SA"/>
        </w:rPr>
        <w:t>高度赞誉。亲临第一线培养青年科技人才和农民骨干技术员，为当地培养果业专业技术人才60余人，开展各类技术培训达400余场次，受训果农3</w:t>
      </w:r>
      <w:r>
        <w:rPr>
          <w:rFonts w:hint="eastAsia" w:ascii="Times New Roman" w:hAnsi="Times New Roman" w:eastAsia="仿宋_GB2312" w:cs="Times New Roman"/>
          <w:kern w:val="2"/>
          <w:sz w:val="30"/>
          <w:szCs w:val="30"/>
          <w:lang w:val="en-US" w:eastAsia="zh-CN" w:bidi="ar-SA"/>
        </w:rPr>
        <w:t>万</w:t>
      </w:r>
      <w:r>
        <w:rPr>
          <w:rFonts w:hint="default" w:ascii="Times New Roman" w:hAnsi="Times New Roman" w:eastAsia="仿宋_GB2312" w:cs="Times New Roman"/>
          <w:kern w:val="2"/>
          <w:sz w:val="30"/>
          <w:szCs w:val="30"/>
          <w:lang w:val="en-US" w:eastAsia="zh-CN" w:bidi="ar-SA"/>
        </w:rPr>
        <w:t>余人次，对支撑陕西苹果产业发展作出了积极贡献。</w:t>
      </w:r>
    </w:p>
    <w:p>
      <w:pPr>
        <w:numPr>
          <w:ilvl w:val="0"/>
          <w:numId w:val="0"/>
        </w:numPr>
        <w:spacing w:line="360" w:lineRule="auto"/>
        <w:ind w:leftChars="0" w:firstLine="602" w:firstLineChars="200"/>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b/>
          <w:bCs/>
          <w:kern w:val="2"/>
          <w:sz w:val="30"/>
          <w:szCs w:val="30"/>
          <w:lang w:val="en-US" w:eastAsia="zh-CN" w:bidi="ar-SA"/>
        </w:rPr>
        <w:t>3、</w:t>
      </w:r>
      <w:r>
        <w:rPr>
          <w:rFonts w:hint="eastAsia" w:ascii="Times New Roman" w:hAnsi="Times New Roman" w:eastAsia="仿宋_GB2312" w:cs="Times New Roman"/>
          <w:b/>
          <w:bCs/>
          <w:kern w:val="2"/>
          <w:sz w:val="30"/>
          <w:szCs w:val="30"/>
          <w:lang w:val="en-US" w:eastAsia="zh-CN" w:bidi="ar-SA"/>
        </w:rPr>
        <w:t>总结了一套苹果高效栽培技术。</w:t>
      </w:r>
      <w:r>
        <w:rPr>
          <w:rFonts w:hint="default" w:ascii="Times New Roman" w:hAnsi="Times New Roman" w:eastAsia="仿宋_GB2312" w:cs="Times New Roman"/>
          <w:kern w:val="2"/>
          <w:sz w:val="30"/>
          <w:szCs w:val="30"/>
          <w:lang w:val="en-US" w:eastAsia="zh-CN" w:bidi="ar-SA"/>
        </w:rPr>
        <w:t>负责白水</w:t>
      </w:r>
      <w:r>
        <w:rPr>
          <w:rFonts w:hint="eastAsia" w:ascii="Times New Roman" w:hAnsi="Times New Roman" w:eastAsia="仿宋_GB2312" w:cs="Times New Roman"/>
          <w:kern w:val="2"/>
          <w:sz w:val="30"/>
          <w:szCs w:val="30"/>
          <w:lang w:val="en-US" w:eastAsia="zh-CN" w:bidi="ar-SA"/>
        </w:rPr>
        <w:t>、富平、合阳等渭北</w:t>
      </w:r>
      <w:r>
        <w:rPr>
          <w:rFonts w:hint="default" w:ascii="Times New Roman" w:hAnsi="Times New Roman" w:eastAsia="仿宋_GB2312" w:cs="Times New Roman"/>
          <w:kern w:val="2"/>
          <w:sz w:val="30"/>
          <w:szCs w:val="30"/>
          <w:lang w:val="en-US" w:eastAsia="zh-CN" w:bidi="ar-SA"/>
        </w:rPr>
        <w:t>苹果标准化生产示范基地建设与示范工作，</w:t>
      </w:r>
      <w:r>
        <w:rPr>
          <w:rFonts w:hint="eastAsia" w:ascii="Times New Roman" w:hAnsi="Times New Roman" w:eastAsia="仿宋_GB2312" w:cs="Times New Roman"/>
          <w:kern w:val="2"/>
          <w:sz w:val="30"/>
          <w:szCs w:val="30"/>
          <w:lang w:val="en-US" w:eastAsia="zh-CN" w:bidi="ar-SA"/>
        </w:rPr>
        <w:t>总结提出了旱地矮化苹果“宽行密植、纺锤树形、肥水富集、起垄覆膜、支架保护”的高效栽培技术，建立高标准示范基地18万亩。针对乔化果园商品率低、效益差的问题，总结提出了“挖、改、换”的提质增效技术。在白水、富平等地建立高标准提质增效示范基地20万亩。</w:t>
      </w:r>
      <w:r>
        <w:rPr>
          <w:rFonts w:hint="default" w:ascii="Times New Roman" w:hAnsi="Times New Roman" w:eastAsia="仿宋_GB2312" w:cs="Times New Roman"/>
          <w:kern w:val="2"/>
          <w:sz w:val="30"/>
          <w:szCs w:val="30"/>
          <w:lang w:val="en-US" w:eastAsia="zh-CN" w:bidi="ar-SA"/>
        </w:rPr>
        <w:t>对高标准</w:t>
      </w:r>
      <w:r>
        <w:rPr>
          <w:rFonts w:hint="eastAsia" w:ascii="Times New Roman" w:hAnsi="Times New Roman" w:eastAsia="仿宋_GB2312" w:cs="Times New Roman"/>
          <w:kern w:val="2"/>
          <w:sz w:val="30"/>
          <w:szCs w:val="30"/>
          <w:lang w:val="en-US" w:eastAsia="zh-CN" w:bidi="ar-SA"/>
        </w:rPr>
        <w:t>旱地</w:t>
      </w:r>
      <w:r>
        <w:rPr>
          <w:rFonts w:hint="default" w:ascii="Times New Roman" w:hAnsi="Times New Roman" w:eastAsia="仿宋_GB2312" w:cs="Times New Roman"/>
          <w:kern w:val="2"/>
          <w:sz w:val="30"/>
          <w:szCs w:val="30"/>
          <w:lang w:val="en-US" w:eastAsia="zh-CN" w:bidi="ar-SA"/>
        </w:rPr>
        <w:t>矮化</w:t>
      </w:r>
      <w:r>
        <w:rPr>
          <w:rFonts w:hint="eastAsia" w:ascii="Times New Roman" w:hAnsi="Times New Roman" w:eastAsia="仿宋_GB2312" w:cs="Times New Roman"/>
          <w:kern w:val="2"/>
          <w:sz w:val="30"/>
          <w:szCs w:val="30"/>
          <w:lang w:val="en-US" w:eastAsia="zh-CN" w:bidi="ar-SA"/>
        </w:rPr>
        <w:t>果</w:t>
      </w:r>
      <w:r>
        <w:rPr>
          <w:rFonts w:hint="default" w:ascii="Times New Roman" w:hAnsi="Times New Roman" w:eastAsia="仿宋_GB2312" w:cs="Times New Roman"/>
          <w:kern w:val="2"/>
          <w:sz w:val="30"/>
          <w:szCs w:val="30"/>
          <w:lang w:val="en-US" w:eastAsia="zh-CN" w:bidi="ar-SA"/>
        </w:rPr>
        <w:t>园建设、生态果园建设和白水有机苹果生产起到了良好的示范带动和推动作用，保证了科研工作的开展和科技成果的转化。</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方正公文仿宋" w:hAnsi="方正公文仿宋" w:eastAsia="方正公文仿宋" w:cs="方正公文仿宋"/>
          <w:b w:val="0"/>
          <w:bCs w:val="0"/>
          <w:sz w:val="30"/>
          <w:szCs w:val="30"/>
          <w:lang w:val="en-US" w:eastAsia="zh-CN"/>
        </w:rPr>
      </w:pPr>
      <w:r>
        <w:rPr>
          <w:rFonts w:hint="eastAsia" w:ascii="Times New Roman" w:hAnsi="Times New Roman" w:eastAsia="仿宋_GB2312" w:cs="Times New Roman"/>
          <w:b/>
          <w:bCs/>
          <w:kern w:val="2"/>
          <w:sz w:val="30"/>
          <w:szCs w:val="30"/>
          <w:lang w:val="en-US" w:eastAsia="zh-CN" w:bidi="ar-SA"/>
        </w:rPr>
        <w:t>4</w:t>
      </w:r>
      <w:r>
        <w:rPr>
          <w:rFonts w:hint="default" w:ascii="Times New Roman" w:hAnsi="Times New Roman" w:eastAsia="仿宋_GB2312" w:cs="Times New Roman"/>
          <w:b/>
          <w:bCs/>
          <w:kern w:val="2"/>
          <w:sz w:val="30"/>
          <w:szCs w:val="30"/>
          <w:lang w:val="en-US" w:eastAsia="zh-CN" w:bidi="ar-SA"/>
        </w:rPr>
        <w:t>、</w:t>
      </w:r>
      <w:r>
        <w:rPr>
          <w:rFonts w:hint="eastAsia" w:ascii="Times New Roman" w:hAnsi="Times New Roman" w:eastAsia="仿宋_GB2312" w:cs="Times New Roman"/>
          <w:b/>
          <w:bCs/>
          <w:kern w:val="2"/>
          <w:sz w:val="30"/>
          <w:szCs w:val="30"/>
          <w:lang w:val="en-US" w:eastAsia="zh-CN" w:bidi="ar-SA"/>
        </w:rPr>
        <w:t>获得了一批</w:t>
      </w:r>
      <w:r>
        <w:rPr>
          <w:rFonts w:hint="default" w:ascii="Times New Roman" w:hAnsi="Times New Roman" w:eastAsia="仿宋_GB2312" w:cs="Times New Roman"/>
          <w:b/>
          <w:bCs/>
          <w:kern w:val="2"/>
          <w:sz w:val="30"/>
          <w:szCs w:val="30"/>
          <w:lang w:val="en-US" w:eastAsia="zh-CN" w:bidi="ar-SA"/>
        </w:rPr>
        <w:t>代表性成果</w:t>
      </w:r>
      <w:r>
        <w:rPr>
          <w:rFonts w:hint="eastAsia" w:ascii="Times New Roman" w:hAnsi="Times New Roman" w:eastAsia="仿宋_GB2312" w:cs="Times New Roman"/>
          <w:b/>
          <w:bCs/>
          <w:kern w:val="2"/>
          <w:sz w:val="30"/>
          <w:szCs w:val="30"/>
          <w:lang w:val="en-US" w:eastAsia="zh-CN" w:bidi="ar-SA"/>
        </w:rPr>
        <w:t>。</w:t>
      </w:r>
      <w:r>
        <w:rPr>
          <w:rFonts w:hint="default" w:ascii="Times New Roman" w:hAnsi="Times New Roman" w:eastAsia="仿宋_GB2312" w:cs="Times New Roman"/>
          <w:kern w:val="2"/>
          <w:sz w:val="30"/>
          <w:szCs w:val="30"/>
          <w:lang w:val="en-US" w:eastAsia="zh-CN" w:bidi="ar-SA"/>
        </w:rPr>
        <w:t>选育审定不同熟期苹果新优品种11个</w:t>
      </w:r>
      <w:r>
        <w:rPr>
          <w:rFonts w:hint="eastAsia" w:ascii="Times New Roman" w:hAnsi="Times New Roman" w:eastAsia="仿宋_GB2312" w:cs="Times New Roman"/>
          <w:kern w:val="2"/>
          <w:sz w:val="30"/>
          <w:szCs w:val="30"/>
          <w:lang w:val="en-US" w:eastAsia="zh-CN" w:bidi="ar-SA"/>
        </w:rPr>
        <w:t>；</w:t>
      </w:r>
      <w:r>
        <w:rPr>
          <w:rFonts w:hint="default" w:ascii="Times New Roman" w:hAnsi="Times New Roman" w:eastAsia="仿宋_GB2312" w:cs="Times New Roman"/>
          <w:kern w:val="2"/>
          <w:sz w:val="30"/>
          <w:szCs w:val="30"/>
          <w:lang w:val="en-US" w:eastAsia="zh-CN" w:bidi="ar-SA"/>
        </w:rPr>
        <w:t>获省级科研成果</w:t>
      </w:r>
      <w:r>
        <w:rPr>
          <w:rFonts w:hint="eastAsia" w:ascii="Times New Roman" w:hAnsi="Times New Roman" w:eastAsia="仿宋_GB2312" w:cs="Times New Roman"/>
          <w:kern w:val="2"/>
          <w:sz w:val="30"/>
          <w:szCs w:val="30"/>
          <w:lang w:val="en-US" w:eastAsia="zh-CN" w:bidi="ar-SA"/>
        </w:rPr>
        <w:t>3</w:t>
      </w:r>
      <w:r>
        <w:rPr>
          <w:rFonts w:hint="default" w:ascii="Times New Roman" w:hAnsi="Times New Roman" w:eastAsia="仿宋_GB2312" w:cs="Times New Roman"/>
          <w:kern w:val="2"/>
          <w:sz w:val="30"/>
          <w:szCs w:val="30"/>
          <w:lang w:val="en-US" w:eastAsia="zh-CN" w:bidi="ar-SA"/>
        </w:rPr>
        <w:t>项，</w:t>
      </w:r>
      <w:r>
        <w:rPr>
          <w:rFonts w:hint="default" w:ascii="Times New Roman" w:hAnsi="Times New Roman" w:eastAsia="仿宋_GB2312" w:cs="Times New Roman"/>
          <w:b w:val="0"/>
          <w:bCs w:val="0"/>
          <w:kern w:val="2"/>
          <w:sz w:val="30"/>
          <w:szCs w:val="30"/>
          <w:lang w:val="en-US" w:eastAsia="zh-CN" w:bidi="ar-SA"/>
        </w:rPr>
        <w:t>主要有</w:t>
      </w:r>
      <w:r>
        <w:rPr>
          <w:rFonts w:hint="eastAsia" w:ascii="Times New Roman" w:hAnsi="Times New Roman" w:eastAsia="仿宋_GB2312" w:cs="Times New Roman"/>
          <w:b w:val="0"/>
          <w:bCs w:val="0"/>
          <w:kern w:val="2"/>
          <w:sz w:val="30"/>
          <w:szCs w:val="30"/>
          <w:lang w:val="en-US" w:eastAsia="zh-CN" w:bidi="ar-SA"/>
        </w:rPr>
        <w:t>“苹果提质增效关键技术示范与推广”</w:t>
      </w:r>
      <w:r>
        <w:rPr>
          <w:rFonts w:hint="default" w:ascii="Times New Roman" w:hAnsi="Times New Roman" w:eastAsia="仿宋_GB2312" w:cs="Times New Roman"/>
          <w:b w:val="0"/>
          <w:bCs w:val="0"/>
          <w:kern w:val="2"/>
          <w:sz w:val="30"/>
          <w:szCs w:val="30"/>
          <w:lang w:val="en-US" w:eastAsia="zh-CN" w:bidi="ar-SA"/>
        </w:rPr>
        <w:t>，2012年获陕西省农业技术推广成果一等奖；</w:t>
      </w:r>
      <w:r>
        <w:rPr>
          <w:rFonts w:hint="eastAsia" w:ascii="Times New Roman" w:hAnsi="Times New Roman" w:eastAsia="仿宋_GB2312" w:cs="Times New Roman"/>
          <w:b w:val="0"/>
          <w:bCs w:val="0"/>
          <w:kern w:val="2"/>
          <w:sz w:val="30"/>
          <w:szCs w:val="30"/>
          <w:lang w:val="en-US" w:eastAsia="zh-CN" w:bidi="ar-SA"/>
        </w:rPr>
        <w:t>“旱地苹果品种更新技术研究与推广”，</w:t>
      </w:r>
      <w:r>
        <w:rPr>
          <w:rFonts w:hint="default" w:ascii="Times New Roman" w:hAnsi="Times New Roman" w:eastAsia="仿宋_GB2312" w:cs="Times New Roman"/>
          <w:b w:val="0"/>
          <w:bCs w:val="0"/>
          <w:kern w:val="2"/>
          <w:sz w:val="30"/>
          <w:szCs w:val="30"/>
          <w:lang w:val="en-US" w:eastAsia="zh-CN" w:bidi="ar-SA"/>
        </w:rPr>
        <w:t>200</w:t>
      </w:r>
      <w:r>
        <w:rPr>
          <w:rFonts w:hint="eastAsia" w:ascii="Times New Roman" w:hAnsi="Times New Roman" w:eastAsia="仿宋_GB2312" w:cs="Times New Roman"/>
          <w:b w:val="0"/>
          <w:bCs w:val="0"/>
          <w:kern w:val="2"/>
          <w:sz w:val="30"/>
          <w:szCs w:val="30"/>
          <w:lang w:val="en-US" w:eastAsia="zh-CN" w:bidi="ar-SA"/>
        </w:rPr>
        <w:t>3</w:t>
      </w:r>
      <w:r>
        <w:rPr>
          <w:rFonts w:hint="default" w:ascii="Times New Roman" w:hAnsi="Times New Roman" w:eastAsia="仿宋_GB2312" w:cs="Times New Roman"/>
          <w:b w:val="0"/>
          <w:bCs w:val="0"/>
          <w:kern w:val="2"/>
          <w:sz w:val="30"/>
          <w:szCs w:val="30"/>
          <w:lang w:val="en-US" w:eastAsia="zh-CN" w:bidi="ar-SA"/>
        </w:rPr>
        <w:t>年获陕西省农业技术推广成果</w:t>
      </w:r>
      <w:r>
        <w:rPr>
          <w:rFonts w:hint="eastAsia" w:ascii="Times New Roman" w:hAnsi="Times New Roman" w:eastAsia="仿宋_GB2312" w:cs="Times New Roman"/>
          <w:b w:val="0"/>
          <w:bCs w:val="0"/>
          <w:kern w:val="2"/>
          <w:sz w:val="30"/>
          <w:szCs w:val="30"/>
          <w:lang w:val="en-US" w:eastAsia="zh-CN" w:bidi="ar-SA"/>
        </w:rPr>
        <w:t>二</w:t>
      </w:r>
      <w:r>
        <w:rPr>
          <w:rFonts w:hint="default" w:ascii="Times New Roman" w:hAnsi="Times New Roman" w:eastAsia="仿宋_GB2312" w:cs="Times New Roman"/>
          <w:b w:val="0"/>
          <w:bCs w:val="0"/>
          <w:kern w:val="2"/>
          <w:sz w:val="30"/>
          <w:szCs w:val="30"/>
          <w:lang w:val="en-US" w:eastAsia="zh-CN" w:bidi="ar-SA"/>
        </w:rPr>
        <w:t>等奖</w:t>
      </w:r>
      <w:r>
        <w:rPr>
          <w:rFonts w:hint="eastAsia" w:ascii="Times New Roman" w:hAnsi="Times New Roman" w:eastAsia="仿宋_GB2312" w:cs="Times New Roman"/>
          <w:b w:val="0"/>
          <w:bCs w:val="0"/>
          <w:kern w:val="2"/>
          <w:sz w:val="30"/>
          <w:szCs w:val="30"/>
          <w:lang w:val="en-US" w:eastAsia="zh-CN" w:bidi="ar-SA"/>
        </w:rPr>
        <w:t>；“苹果园省力化花果管理关键技术集成示范”，</w:t>
      </w:r>
      <w:r>
        <w:rPr>
          <w:rFonts w:hint="default" w:ascii="Times New Roman" w:hAnsi="Times New Roman" w:eastAsia="仿宋_GB2312" w:cs="Times New Roman"/>
          <w:b w:val="0"/>
          <w:bCs w:val="0"/>
          <w:kern w:val="2"/>
          <w:sz w:val="30"/>
          <w:szCs w:val="30"/>
          <w:lang w:val="en-US" w:eastAsia="zh-CN" w:bidi="ar-SA"/>
        </w:rPr>
        <w:t>20</w:t>
      </w:r>
      <w:r>
        <w:rPr>
          <w:rFonts w:hint="eastAsia" w:ascii="Times New Roman" w:hAnsi="Times New Roman" w:eastAsia="仿宋_GB2312" w:cs="Times New Roman"/>
          <w:b w:val="0"/>
          <w:bCs w:val="0"/>
          <w:kern w:val="2"/>
          <w:sz w:val="30"/>
          <w:szCs w:val="30"/>
          <w:lang w:val="en-US" w:eastAsia="zh-CN" w:bidi="ar-SA"/>
        </w:rPr>
        <w:t>23</w:t>
      </w:r>
      <w:r>
        <w:rPr>
          <w:rFonts w:hint="default" w:ascii="Times New Roman" w:hAnsi="Times New Roman" w:eastAsia="仿宋_GB2312" w:cs="Times New Roman"/>
          <w:b w:val="0"/>
          <w:bCs w:val="0"/>
          <w:kern w:val="2"/>
          <w:sz w:val="30"/>
          <w:szCs w:val="30"/>
          <w:lang w:val="en-US" w:eastAsia="zh-CN" w:bidi="ar-SA"/>
        </w:rPr>
        <w:t>年获陕西省农业技术推广成果</w:t>
      </w:r>
      <w:r>
        <w:rPr>
          <w:rFonts w:hint="eastAsia" w:ascii="Times New Roman" w:hAnsi="Times New Roman" w:eastAsia="仿宋_GB2312" w:cs="Times New Roman"/>
          <w:b w:val="0"/>
          <w:bCs w:val="0"/>
          <w:kern w:val="2"/>
          <w:sz w:val="30"/>
          <w:szCs w:val="30"/>
          <w:lang w:val="en-US" w:eastAsia="zh-CN" w:bidi="ar-SA"/>
        </w:rPr>
        <w:t>二</w:t>
      </w:r>
      <w:r>
        <w:rPr>
          <w:rFonts w:hint="default" w:ascii="Times New Roman" w:hAnsi="Times New Roman" w:eastAsia="仿宋_GB2312" w:cs="Times New Roman"/>
          <w:b w:val="0"/>
          <w:bCs w:val="0"/>
          <w:kern w:val="2"/>
          <w:sz w:val="30"/>
          <w:szCs w:val="30"/>
          <w:lang w:val="en-US" w:eastAsia="zh-CN" w:bidi="ar-SA"/>
        </w:rPr>
        <w:t>等奖</w:t>
      </w:r>
      <w:r>
        <w:rPr>
          <w:rFonts w:hint="eastAsia" w:ascii="Times New Roman" w:hAnsi="Times New Roman" w:eastAsia="仿宋_GB2312" w:cs="Times New Roman"/>
          <w:b w:val="0"/>
          <w:bCs w:val="0"/>
          <w:kern w:val="2"/>
          <w:sz w:val="30"/>
          <w:szCs w:val="30"/>
          <w:lang w:val="en-US" w:eastAsia="zh-CN" w:bidi="ar-SA"/>
        </w:rPr>
        <w:t>；</w:t>
      </w:r>
      <w:r>
        <w:rPr>
          <w:rFonts w:hint="eastAsia" w:ascii="仿宋" w:hAnsi="仿宋" w:eastAsia="仿宋" w:cs="仿宋"/>
          <w:kern w:val="2"/>
          <w:sz w:val="30"/>
          <w:szCs w:val="30"/>
          <w:lang w:val="en-US" w:eastAsia="zh-CN" w:bidi="ar-SA"/>
        </w:rPr>
        <w:t>“苹果新品种‘瑞阳’‘瑞雪’的试验示范”，</w:t>
      </w:r>
      <w:r>
        <w:rPr>
          <w:rFonts w:hint="eastAsia" w:ascii="Times New Roman" w:hAnsi="Times New Roman" w:eastAsia="仿宋_GB2312" w:cs="Times New Roman"/>
          <w:kern w:val="2"/>
          <w:sz w:val="30"/>
          <w:szCs w:val="30"/>
          <w:lang w:val="en-US" w:eastAsia="zh-CN" w:bidi="ar-SA"/>
        </w:rPr>
        <w:t>2</w:t>
      </w:r>
      <w:r>
        <w:rPr>
          <w:rFonts w:hint="default" w:ascii="Times New Roman" w:hAnsi="Times New Roman" w:eastAsia="仿宋_GB2312" w:cs="Times New Roman"/>
          <w:kern w:val="2"/>
          <w:sz w:val="30"/>
          <w:szCs w:val="30"/>
          <w:lang w:val="en-US" w:eastAsia="zh-CN" w:bidi="ar-SA"/>
        </w:rPr>
        <w:t>017</w:t>
      </w:r>
      <w:r>
        <w:rPr>
          <w:rFonts w:hint="default" w:ascii="Times New Roman" w:hAnsi="Times New Roman" w:eastAsia="仿宋_GB2312" w:cs="Times New Roman"/>
          <w:b w:val="0"/>
          <w:bCs w:val="0"/>
          <w:kern w:val="2"/>
          <w:sz w:val="30"/>
          <w:szCs w:val="30"/>
          <w:lang w:val="en-US" w:eastAsia="zh-CN" w:bidi="ar-SA"/>
        </w:rPr>
        <w:t>年获白水县科技进步特等奖</w:t>
      </w:r>
      <w:r>
        <w:rPr>
          <w:rFonts w:hint="eastAsia" w:ascii="Times New Roman" w:hAnsi="Times New Roman" w:eastAsia="仿宋_GB2312" w:cs="Times New Roman"/>
          <w:b w:val="0"/>
          <w:bCs w:val="0"/>
          <w:kern w:val="2"/>
          <w:sz w:val="30"/>
          <w:szCs w:val="30"/>
          <w:lang w:val="en-US" w:eastAsia="zh-CN" w:bidi="ar-SA"/>
        </w:rPr>
        <w:t>等</w:t>
      </w:r>
      <w:r>
        <w:rPr>
          <w:rFonts w:hint="default" w:ascii="Times New Roman" w:hAnsi="Times New Roman" w:eastAsia="仿宋_GB2312" w:cs="Times New Roman"/>
          <w:b w:val="0"/>
          <w:bCs w:val="0"/>
          <w:kern w:val="2"/>
          <w:sz w:val="30"/>
          <w:szCs w:val="30"/>
          <w:lang w:val="en-US" w:eastAsia="zh-CN" w:bidi="ar-SA"/>
        </w:rPr>
        <w:t>。</w:t>
      </w:r>
      <w:r>
        <w:rPr>
          <w:rFonts w:hint="default" w:ascii="Times New Roman" w:hAnsi="Times New Roman" w:eastAsia="仿宋_GB2312" w:cs="Times New Roman"/>
          <w:kern w:val="2"/>
          <w:sz w:val="30"/>
          <w:szCs w:val="30"/>
          <w:lang w:val="en-US" w:eastAsia="zh-CN" w:bidi="ar-SA"/>
        </w:rPr>
        <w:t>获国家发明专利1项</w:t>
      </w:r>
      <w:r>
        <w:rPr>
          <w:rFonts w:hint="eastAsia" w:ascii="Times New Roman" w:hAnsi="Times New Roman" w:eastAsia="仿宋_GB2312" w:cs="Times New Roman"/>
          <w:kern w:val="2"/>
          <w:sz w:val="30"/>
          <w:szCs w:val="30"/>
          <w:lang w:val="en-US" w:eastAsia="zh-CN" w:bidi="ar-SA"/>
        </w:rPr>
        <w:t>“</w:t>
      </w:r>
      <w:r>
        <w:rPr>
          <w:rFonts w:hint="default" w:ascii="Times New Roman" w:hAnsi="Times New Roman" w:eastAsia="仿宋_GB2312" w:cs="Times New Roman"/>
          <w:kern w:val="2"/>
          <w:sz w:val="30"/>
          <w:szCs w:val="30"/>
          <w:lang w:val="en-US" w:eastAsia="zh-CN" w:bidi="ar-SA"/>
        </w:rPr>
        <w:t>一种用于苹果杂交育种的高效聚合方法</w:t>
      </w:r>
      <w:r>
        <w:rPr>
          <w:rFonts w:hint="eastAsia" w:ascii="Times New Roman" w:hAnsi="Times New Roman" w:eastAsia="仿宋_GB2312" w:cs="Times New Roman"/>
          <w:kern w:val="2"/>
          <w:sz w:val="30"/>
          <w:szCs w:val="30"/>
          <w:lang w:val="en-US" w:eastAsia="zh-CN" w:bidi="ar-SA"/>
        </w:rPr>
        <w:t>”、实用新型专利1项。</w:t>
      </w:r>
      <w:r>
        <w:rPr>
          <w:rFonts w:hint="default" w:ascii="Times New Roman" w:hAnsi="Times New Roman" w:eastAsia="仿宋_GB2312" w:cs="Times New Roman"/>
          <w:kern w:val="2"/>
          <w:sz w:val="30"/>
          <w:szCs w:val="30"/>
          <w:lang w:val="en-US" w:eastAsia="zh-CN" w:bidi="ar-SA"/>
        </w:rPr>
        <w:t>制订苹果产业相关标准</w:t>
      </w:r>
      <w:r>
        <w:rPr>
          <w:rFonts w:hint="eastAsia" w:ascii="Times New Roman" w:hAnsi="Times New Roman" w:eastAsia="仿宋_GB2312" w:cs="Times New Roman"/>
          <w:kern w:val="2"/>
          <w:sz w:val="30"/>
          <w:szCs w:val="30"/>
          <w:lang w:val="en-US" w:eastAsia="zh-CN" w:bidi="ar-SA"/>
        </w:rPr>
        <w:t>13</w:t>
      </w:r>
      <w:r>
        <w:rPr>
          <w:rFonts w:hint="default" w:ascii="Times New Roman" w:hAnsi="Times New Roman" w:eastAsia="仿宋_GB2312" w:cs="Times New Roman"/>
          <w:kern w:val="2"/>
          <w:sz w:val="30"/>
          <w:szCs w:val="30"/>
          <w:lang w:val="en-US" w:eastAsia="zh-CN" w:bidi="ar-SA"/>
        </w:rPr>
        <w:t>项，</w:t>
      </w:r>
      <w:r>
        <w:rPr>
          <w:rFonts w:hint="eastAsia" w:ascii="Times New Roman" w:hAnsi="Times New Roman" w:eastAsia="仿宋_GB2312" w:cs="Times New Roman"/>
          <w:kern w:val="2"/>
          <w:sz w:val="30"/>
          <w:szCs w:val="30"/>
          <w:lang w:val="en-US" w:eastAsia="zh-CN" w:bidi="ar-SA"/>
        </w:rPr>
        <w:t>主要</w:t>
      </w:r>
      <w:r>
        <w:rPr>
          <w:rFonts w:hint="default" w:ascii="Times New Roman" w:hAnsi="Times New Roman" w:eastAsia="仿宋_GB2312" w:cs="Times New Roman"/>
          <w:kern w:val="2"/>
          <w:sz w:val="30"/>
          <w:szCs w:val="30"/>
          <w:lang w:val="en-US" w:eastAsia="zh-CN" w:bidi="ar-SA"/>
        </w:rPr>
        <w:t>包括农业行业标准</w:t>
      </w:r>
      <w:r>
        <w:rPr>
          <w:rFonts w:hint="eastAsia" w:ascii="Times New Roman" w:hAnsi="Times New Roman" w:eastAsia="仿宋_GB2312" w:cs="Times New Roman"/>
          <w:kern w:val="2"/>
          <w:sz w:val="30"/>
          <w:szCs w:val="30"/>
          <w:lang w:val="en-US" w:eastAsia="zh-CN" w:bidi="ar-SA"/>
        </w:rPr>
        <w:t>“植物新品种特异性、一致性和稳定性测试指南  苹果”</w:t>
      </w:r>
      <w:r>
        <w:rPr>
          <w:rFonts w:hint="eastAsia" w:ascii="仿宋" w:hAnsi="仿宋" w:eastAsia="仿宋" w:cs="仿宋"/>
          <w:kern w:val="2"/>
          <w:sz w:val="30"/>
          <w:szCs w:val="30"/>
          <w:lang w:val="en-US" w:eastAsia="zh-CN" w:bidi="ar-SA"/>
        </w:rPr>
        <w:t>“苹果品种鉴定</w:t>
      </w:r>
      <w:r>
        <w:rPr>
          <w:rFonts w:hint="default" w:ascii="Times New Roman" w:hAnsi="Times New Roman" w:eastAsia="仿宋" w:cs="Times New Roman"/>
          <w:kern w:val="2"/>
          <w:sz w:val="30"/>
          <w:szCs w:val="30"/>
          <w:lang w:val="en-US" w:eastAsia="zh-CN" w:bidi="ar-SA"/>
        </w:rPr>
        <w:t>技术规程  SSR分子标记法</w:t>
      </w:r>
      <w:r>
        <w:rPr>
          <w:rFonts w:hint="eastAsia" w:ascii="仿宋" w:hAnsi="仿宋" w:eastAsia="仿宋" w:cs="仿宋"/>
          <w:kern w:val="2"/>
          <w:sz w:val="30"/>
          <w:szCs w:val="30"/>
          <w:lang w:val="en-US" w:eastAsia="zh-CN" w:bidi="ar-SA"/>
        </w:rPr>
        <w:t>”、陕西省地方标准“原</w:t>
      </w:r>
      <w:r>
        <w:rPr>
          <w:rFonts w:hint="eastAsia" w:ascii="Times New Roman" w:hAnsi="Times New Roman" w:eastAsia="仿宋_GB2312" w:cs="Times New Roman"/>
          <w:kern w:val="2"/>
          <w:sz w:val="30"/>
          <w:szCs w:val="30"/>
          <w:lang w:val="en-US" w:eastAsia="zh-CN" w:bidi="ar-SA"/>
        </w:rPr>
        <w:t>产地域保护产品  陕西苹果”“黄土高原苹果生产技术规程”</w:t>
      </w:r>
      <w:r>
        <w:rPr>
          <w:rFonts w:hint="eastAsia" w:ascii="仿宋" w:hAnsi="仿宋" w:eastAsia="仿宋" w:cs="仿宋"/>
          <w:kern w:val="2"/>
          <w:sz w:val="30"/>
          <w:szCs w:val="30"/>
          <w:lang w:val="en-US" w:eastAsia="zh-CN" w:bidi="ar-SA"/>
        </w:rPr>
        <w:t>“矮砧苹果整形修剪技术规程”</w:t>
      </w:r>
      <w:r>
        <w:rPr>
          <w:rFonts w:hint="default" w:ascii="Times New Roman" w:hAnsi="Times New Roman" w:eastAsia="仿宋_GB2312" w:cs="Times New Roman"/>
          <w:kern w:val="2"/>
          <w:sz w:val="30"/>
          <w:szCs w:val="30"/>
          <w:lang w:val="en-US" w:eastAsia="zh-CN" w:bidi="ar-SA"/>
        </w:rPr>
        <w:t>等</w:t>
      </w:r>
      <w:r>
        <w:rPr>
          <w:rFonts w:hint="eastAsia" w:ascii="Times New Roman" w:hAnsi="Times New Roman" w:eastAsia="仿宋_GB2312" w:cs="Times New Roman"/>
          <w:kern w:val="2"/>
          <w:sz w:val="30"/>
          <w:szCs w:val="30"/>
          <w:lang w:val="en-US" w:eastAsia="zh-CN" w:bidi="ar-SA"/>
        </w:rPr>
        <w:t>；</w:t>
      </w:r>
      <w:r>
        <w:rPr>
          <w:rFonts w:hint="default" w:ascii="Times New Roman" w:hAnsi="Times New Roman" w:eastAsia="仿宋_GB2312" w:cs="Times New Roman"/>
          <w:kern w:val="2"/>
          <w:sz w:val="30"/>
          <w:szCs w:val="30"/>
          <w:lang w:val="en-US" w:eastAsia="zh-CN" w:bidi="ar-SA"/>
        </w:rPr>
        <w:t>编</w:t>
      </w:r>
      <w:r>
        <w:rPr>
          <w:rFonts w:hint="eastAsia" w:ascii="Times New Roman" w:hAnsi="Times New Roman" w:eastAsia="仿宋_GB2312" w:cs="Times New Roman"/>
          <w:kern w:val="2"/>
          <w:sz w:val="30"/>
          <w:szCs w:val="30"/>
          <w:lang w:val="en-US" w:eastAsia="zh-CN" w:bidi="ar-SA"/>
        </w:rPr>
        <w:t>写</w:t>
      </w:r>
      <w:r>
        <w:rPr>
          <w:rFonts w:hint="default" w:ascii="Times New Roman" w:hAnsi="Times New Roman" w:eastAsia="仿宋_GB2312" w:cs="Times New Roman"/>
          <w:kern w:val="2"/>
          <w:sz w:val="30"/>
          <w:szCs w:val="30"/>
          <w:lang w:val="en-US" w:eastAsia="zh-CN" w:bidi="ar-SA"/>
        </w:rPr>
        <w:t>《瑞阳瑞雪苹果高效栽培技术》《苹果树高接换优技术图解》《白水苹果规范化栽培技术手册》《庆阳苹果标准化生产实用技术—矮化苹果栽培》等著作</w:t>
      </w:r>
      <w:r>
        <w:rPr>
          <w:rFonts w:hint="eastAsia" w:ascii="Times New Roman" w:hAnsi="Times New Roman" w:eastAsia="仿宋_GB2312" w:cs="Times New Roman"/>
          <w:kern w:val="2"/>
          <w:sz w:val="30"/>
          <w:szCs w:val="30"/>
          <w:lang w:val="en-US" w:eastAsia="zh-CN" w:bidi="ar-SA"/>
        </w:rPr>
        <w:t>7</w:t>
      </w:r>
      <w:r>
        <w:rPr>
          <w:rFonts w:hint="default" w:ascii="Times New Roman" w:hAnsi="Times New Roman" w:eastAsia="仿宋_GB2312" w:cs="Times New Roman"/>
          <w:kern w:val="2"/>
          <w:sz w:val="30"/>
          <w:szCs w:val="30"/>
          <w:lang w:val="en-US" w:eastAsia="zh-CN" w:bidi="ar-SA"/>
        </w:rPr>
        <w:t>部。先后9次被杨凌示范区和西北农林科技大学评为农业技术推广工作先进个人。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公文仿宋" w:hAnsi="方正公文仿宋" w:eastAsia="方正公文仿宋" w:cs="方正公文仿宋"/>
          <w:b w:val="0"/>
          <w:bCs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仿宋">
    <w:altName w:val="仿宋"/>
    <w:panose1 w:val="02000500000000000000"/>
    <w:charset w:val="00"/>
    <w:family w:val="auto"/>
    <w:pitch w:val="default"/>
    <w:sig w:usb0="00000000" w:usb1="00000000"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TNkZDdiM2QzNWI4NTk3ZWNkYjM3NmJiYTBkNDkifQ=="/>
    <w:docVar w:name="KSO_WPS_MARK_KEY" w:val="aef338f7-3857-4568-ac48-a4720bcc8027"/>
  </w:docVars>
  <w:rsids>
    <w:rsidRoot w:val="00000000"/>
    <w:rsid w:val="02151639"/>
    <w:rsid w:val="0B6902FF"/>
    <w:rsid w:val="0E0407B3"/>
    <w:rsid w:val="0F6E2C0D"/>
    <w:rsid w:val="17C214C3"/>
    <w:rsid w:val="317F3542"/>
    <w:rsid w:val="34E53114"/>
    <w:rsid w:val="3D1A06BB"/>
    <w:rsid w:val="3E1D5F57"/>
    <w:rsid w:val="3EFB69A5"/>
    <w:rsid w:val="51675356"/>
    <w:rsid w:val="57AF0CCA"/>
    <w:rsid w:val="5AF15538"/>
    <w:rsid w:val="5F1F0E01"/>
    <w:rsid w:val="5F3F29C6"/>
    <w:rsid w:val="7BB8348D"/>
    <w:rsid w:val="7BE21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1796</Words>
  <Characters>1863</Characters>
  <Lines>0</Lines>
  <Paragraphs>0</Paragraphs>
  <TotalTime>3</TotalTime>
  <ScaleCrop>false</ScaleCrop>
  <LinksUpToDate>false</LinksUpToDate>
  <CharactersWithSpaces>1872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2024-07-28T00:54:00Z</dcterms:created>
  <dc:creator>Administrator</dc:creator>
  <cp:lastModifiedBy>高华</cp:lastModifiedBy>
  <dcterms:modified xsi:type="dcterms:W3CDTF">2024-08-05T13:20:36Z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3538D9CD69D14420AC10A4E938D39067_12</vt:lpwstr>
  </property>
</Properties>
</file>